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27" w:rsidRPr="003408BA" w:rsidRDefault="00B6771E" w:rsidP="00453709">
      <w:pPr>
        <w:pStyle w:val="BodyText2"/>
      </w:pPr>
      <w:r w:rsidRPr="00AE3F1A">
        <w:t>Print and take a copy of this form with you on your trip.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290"/>
        <w:gridCol w:w="18"/>
      </w:tblGrid>
      <w:tr w:rsidR="00C5517C" w:rsidRPr="00C5517C" w:rsidTr="00C5517C">
        <w:trPr>
          <w:trHeight w:val="31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517C" w:rsidRPr="00C5517C" w:rsidRDefault="00C5517C" w:rsidP="00536211">
            <w:pPr>
              <w:pStyle w:val="Heading2"/>
              <w:outlineLvl w:val="1"/>
              <w:rPr>
                <w:sz w:val="24"/>
              </w:rPr>
            </w:pPr>
            <w:r w:rsidRPr="00C5517C"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  <w:t>Patrol Name</w:t>
            </w:r>
          </w:p>
        </w:tc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17C" w:rsidRPr="00C5517C" w:rsidRDefault="00C5517C" w:rsidP="00536211">
            <w:pPr>
              <w:pStyle w:val="Heading2"/>
              <w:outlineLvl w:val="1"/>
              <w:rPr>
                <w:sz w:val="24"/>
              </w:rPr>
            </w:pPr>
          </w:p>
        </w:tc>
      </w:tr>
      <w:tr w:rsidR="00B05EA6" w:rsidRPr="00657270" w:rsidTr="00C5517C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A6" w:rsidRPr="00657270" w:rsidRDefault="00B05EA6" w:rsidP="008D060C">
            <w:pPr>
              <w:pStyle w:val="BodyText"/>
              <w:rPr>
                <w:sz w:val="20"/>
                <w:szCs w:val="20"/>
              </w:rPr>
            </w:pPr>
            <w:r w:rsidRPr="00657270">
              <w:rPr>
                <w:rFonts w:ascii="ArialMT" w:hAnsi="ArialMT" w:cs="ArialMT"/>
                <w:sz w:val="20"/>
                <w:szCs w:val="20"/>
              </w:rPr>
              <w:t>Campout Name: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5EA6" w:rsidRPr="00657270" w:rsidRDefault="00B05EA6" w:rsidP="00686821">
            <w:pPr>
              <w:rPr>
                <w:sz w:val="20"/>
                <w:szCs w:val="20"/>
              </w:rPr>
            </w:pPr>
          </w:p>
        </w:tc>
      </w:tr>
      <w:tr w:rsidR="00B05EA6" w:rsidRPr="00657270" w:rsidTr="00C5517C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A6" w:rsidRPr="00657270" w:rsidRDefault="00B05EA6" w:rsidP="008D060C">
            <w:pPr>
              <w:pStyle w:val="BodyText"/>
              <w:rPr>
                <w:sz w:val="20"/>
                <w:szCs w:val="20"/>
              </w:rPr>
            </w:pPr>
            <w:r w:rsidRPr="00657270">
              <w:rPr>
                <w:rFonts w:ascii="ArialMT" w:hAnsi="ArialMT" w:cs="ArialMT"/>
                <w:sz w:val="20"/>
                <w:szCs w:val="20"/>
              </w:rPr>
              <w:t>Date: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5EA6" w:rsidRPr="00657270" w:rsidRDefault="00B05EA6" w:rsidP="00686821">
            <w:pPr>
              <w:rPr>
                <w:sz w:val="20"/>
                <w:szCs w:val="20"/>
              </w:rPr>
            </w:pPr>
          </w:p>
        </w:tc>
      </w:tr>
      <w:tr w:rsidR="00B05EA6" w:rsidRPr="00657270" w:rsidTr="00C5517C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A6" w:rsidRPr="00657270" w:rsidRDefault="00B05EA6" w:rsidP="008D060C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Patrol Leader</w:t>
            </w:r>
            <w:r w:rsidR="00721305">
              <w:rPr>
                <w:rFonts w:ascii="ArialMT" w:hAnsi="ArialMT" w:cs="ArialMT"/>
                <w:sz w:val="20"/>
                <w:szCs w:val="20"/>
              </w:rPr>
              <w:t>: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5EA6" w:rsidRPr="00657270" w:rsidRDefault="00B05EA6" w:rsidP="00686821">
            <w:pPr>
              <w:rPr>
                <w:sz w:val="20"/>
                <w:szCs w:val="20"/>
              </w:rPr>
            </w:pPr>
          </w:p>
        </w:tc>
      </w:tr>
      <w:tr w:rsidR="00B05EA6" w:rsidRPr="00657270" w:rsidTr="00C5517C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val="2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A6" w:rsidRDefault="00B05EA6" w:rsidP="00AD5EA0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Asst. Patrol Leader</w:t>
            </w:r>
            <w:r w:rsidR="00721305">
              <w:rPr>
                <w:rFonts w:ascii="ArialMT" w:hAnsi="ArialMT" w:cs="ArialMT"/>
                <w:sz w:val="20"/>
                <w:szCs w:val="20"/>
              </w:rPr>
              <w:t>: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5EA6" w:rsidRPr="00657270" w:rsidRDefault="00B05EA6" w:rsidP="00686821">
            <w:pPr>
              <w:rPr>
                <w:sz w:val="20"/>
                <w:szCs w:val="20"/>
              </w:rPr>
            </w:pPr>
          </w:p>
        </w:tc>
      </w:tr>
      <w:tr w:rsidR="00B05EA6" w:rsidRPr="00657270" w:rsidTr="00C5517C">
        <w:tblPrEx>
          <w:tblLook w:val="01E0" w:firstRow="1" w:lastRow="1" w:firstColumn="1" w:lastColumn="1" w:noHBand="0" w:noVBand="0"/>
        </w:tblPrEx>
        <w:trPr>
          <w:gridAfter w:val="1"/>
          <w:wAfter w:w="18" w:type="dxa"/>
          <w:trHeight w:hRule="exact" w:val="3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EA6" w:rsidRPr="00657270" w:rsidRDefault="00B05EA6" w:rsidP="00B05EA6">
            <w:pPr>
              <w:pStyle w:val="BodyTex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Patrol Quartermaster</w:t>
            </w:r>
            <w:r w:rsidRPr="00657270">
              <w:rPr>
                <w:rFonts w:ascii="ArialMT" w:hAnsi="ArialMT" w:cs="ArialMT"/>
                <w:sz w:val="20"/>
                <w:szCs w:val="20"/>
              </w:rPr>
              <w:t>: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5EA6" w:rsidRPr="00657270" w:rsidRDefault="00B05EA6" w:rsidP="00686821">
            <w:pPr>
              <w:rPr>
                <w:sz w:val="20"/>
                <w:szCs w:val="20"/>
              </w:rPr>
            </w:pPr>
          </w:p>
        </w:tc>
      </w:tr>
    </w:tbl>
    <w:p w:rsidR="00C5517C" w:rsidRPr="00C5517C" w:rsidRDefault="00C5517C" w:rsidP="00C5517C">
      <w:pPr>
        <w:pStyle w:val="Heading2"/>
        <w:tabs>
          <w:tab w:val="left" w:pos="6479"/>
          <w:tab w:val="left" w:pos="6701"/>
          <w:tab w:val="left" w:pos="6923"/>
          <w:tab w:val="left" w:pos="9354"/>
        </w:tabs>
        <w:spacing w:before="0" w:after="0"/>
        <w:rPr>
          <w:rFonts w:ascii="HKPTGU+Arial-BoldItalicMT" w:hAnsi="HKPTGU+Arial-BoldItalicMT" w:cs="HKPTGU+Arial-BoldItalicMT"/>
          <w:b/>
          <w:bCs w:val="0"/>
          <w:i/>
          <w:iCs w:val="0"/>
          <w:sz w:val="16"/>
          <w:szCs w:val="16"/>
        </w:rPr>
      </w:pP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1602"/>
        <w:gridCol w:w="1603"/>
        <w:gridCol w:w="1583"/>
        <w:gridCol w:w="19"/>
        <w:gridCol w:w="1603"/>
        <w:gridCol w:w="1602"/>
        <w:gridCol w:w="1564"/>
        <w:gridCol w:w="20"/>
      </w:tblGrid>
      <w:tr w:rsidR="00C5517C" w:rsidRPr="00C5517C" w:rsidTr="00C5517C">
        <w:trPr>
          <w:gridAfter w:val="1"/>
          <w:wAfter w:w="20" w:type="dxa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17C" w:rsidRPr="00C5517C" w:rsidRDefault="00C5517C" w:rsidP="000B18F9">
            <w:pPr>
              <w:pStyle w:val="Heading2"/>
              <w:tabs>
                <w:tab w:val="left" w:pos="6479"/>
                <w:tab w:val="left" w:pos="6701"/>
                <w:tab w:val="left" w:pos="6923"/>
                <w:tab w:val="left" w:pos="9354"/>
              </w:tabs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  <w:r w:rsidRPr="00C5517C"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  <w:t>Duty Roster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17C" w:rsidRPr="00C5517C" w:rsidRDefault="00C5517C" w:rsidP="000B18F9">
            <w:pPr>
              <w:pStyle w:val="Heading2"/>
              <w:tabs>
                <w:tab w:val="left" w:pos="6479"/>
                <w:tab w:val="left" w:pos="6701"/>
                <w:tab w:val="left" w:pos="6923"/>
                <w:tab w:val="left" w:pos="9354"/>
              </w:tabs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</w:tr>
      <w:tr w:rsidR="00E659FF" w:rsidRPr="00137530" w:rsidTr="00C5517C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02" w:type="dxa"/>
            <w:vAlign w:val="bottom"/>
          </w:tcPr>
          <w:p w:rsidR="00E659FF" w:rsidRDefault="00E659FF" w:rsidP="00E659FF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603" w:type="dxa"/>
            <w:vAlign w:val="bottom"/>
          </w:tcPr>
          <w:p w:rsidR="00E659FF" w:rsidRPr="00E659FF" w:rsidRDefault="00E659FF" w:rsidP="00E65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Saturday Breakfast</w:t>
            </w:r>
          </w:p>
        </w:tc>
        <w:tc>
          <w:tcPr>
            <w:tcW w:w="1602" w:type="dxa"/>
            <w:gridSpan w:val="2"/>
            <w:vAlign w:val="bottom"/>
          </w:tcPr>
          <w:p w:rsidR="00E659FF" w:rsidRPr="00E659FF" w:rsidRDefault="00E659FF" w:rsidP="004A79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Saturday Lunch</w:t>
            </w:r>
          </w:p>
        </w:tc>
        <w:tc>
          <w:tcPr>
            <w:tcW w:w="1603" w:type="dxa"/>
            <w:vAlign w:val="bottom"/>
          </w:tcPr>
          <w:p w:rsidR="00E659FF" w:rsidRPr="00E659FF" w:rsidRDefault="00E659FF" w:rsidP="004A79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Saturday Dinner</w:t>
            </w:r>
          </w:p>
        </w:tc>
        <w:tc>
          <w:tcPr>
            <w:tcW w:w="1602" w:type="dxa"/>
            <w:vAlign w:val="bottom"/>
          </w:tcPr>
          <w:p w:rsidR="00E659FF" w:rsidRPr="00E659FF" w:rsidRDefault="00E659FF" w:rsidP="00E65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Sunday Breakfast</w:t>
            </w:r>
          </w:p>
        </w:tc>
        <w:tc>
          <w:tcPr>
            <w:tcW w:w="1584" w:type="dxa"/>
            <w:gridSpan w:val="2"/>
            <w:vAlign w:val="bottom"/>
          </w:tcPr>
          <w:p w:rsidR="00E659FF" w:rsidRPr="008839D2" w:rsidRDefault="00E659FF" w:rsidP="00E659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Other </w:t>
            </w:r>
          </w:p>
        </w:tc>
      </w:tr>
      <w:tr w:rsidR="00C5517C" w:rsidRPr="00137530" w:rsidTr="00C5517C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02" w:type="dxa"/>
            <w:vMerge w:val="restart"/>
          </w:tcPr>
          <w:p w:rsidR="00C5517C" w:rsidRDefault="00C5517C" w:rsidP="00C5517C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Cook(s):</w:t>
            </w: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5517C" w:rsidRPr="008839D2" w:rsidRDefault="00C5517C" w:rsidP="00E659FF">
            <w:pPr>
              <w:jc w:val="center"/>
              <w:rPr>
                <w:sz w:val="24"/>
              </w:rPr>
            </w:pPr>
          </w:p>
        </w:tc>
      </w:tr>
      <w:tr w:rsidR="00C5517C" w:rsidRPr="00137530" w:rsidTr="00C5517C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02" w:type="dxa"/>
            <w:vMerge/>
          </w:tcPr>
          <w:p w:rsidR="00C5517C" w:rsidRDefault="00C5517C" w:rsidP="00C5517C">
            <w:pPr>
              <w:pStyle w:val="BodyText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5517C" w:rsidRPr="008839D2" w:rsidRDefault="00C5517C" w:rsidP="00E659FF">
            <w:pPr>
              <w:jc w:val="center"/>
              <w:rPr>
                <w:sz w:val="24"/>
              </w:rPr>
            </w:pPr>
          </w:p>
        </w:tc>
      </w:tr>
      <w:tr w:rsidR="00C5517C" w:rsidRPr="00137530" w:rsidTr="00C5517C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02" w:type="dxa"/>
            <w:vMerge/>
          </w:tcPr>
          <w:p w:rsidR="00C5517C" w:rsidRDefault="00C5517C" w:rsidP="00C5517C">
            <w:pPr>
              <w:pStyle w:val="BodyText"/>
              <w:jc w:val="lef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5517C" w:rsidRPr="008839D2" w:rsidRDefault="00C5517C" w:rsidP="00E659FF">
            <w:pPr>
              <w:jc w:val="center"/>
              <w:rPr>
                <w:sz w:val="24"/>
              </w:rPr>
            </w:pPr>
          </w:p>
        </w:tc>
      </w:tr>
      <w:tr w:rsidR="00C5517C" w:rsidRPr="00137530" w:rsidTr="00C5517C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02" w:type="dxa"/>
            <w:vMerge w:val="restart"/>
          </w:tcPr>
          <w:p w:rsidR="00C5517C" w:rsidRDefault="00C5517C" w:rsidP="00C5517C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Cleanup Crew:</w:t>
            </w: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5517C" w:rsidRPr="008839D2" w:rsidRDefault="00C5517C" w:rsidP="00E659FF">
            <w:pPr>
              <w:jc w:val="center"/>
              <w:rPr>
                <w:sz w:val="24"/>
              </w:rPr>
            </w:pPr>
          </w:p>
        </w:tc>
      </w:tr>
      <w:tr w:rsidR="00C5517C" w:rsidRPr="00137530" w:rsidTr="00C5517C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02" w:type="dxa"/>
            <w:vMerge/>
          </w:tcPr>
          <w:p w:rsidR="00C5517C" w:rsidRDefault="00C5517C" w:rsidP="00C5517C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5517C" w:rsidRPr="008839D2" w:rsidRDefault="00C5517C" w:rsidP="00E659FF">
            <w:pPr>
              <w:jc w:val="center"/>
              <w:rPr>
                <w:sz w:val="24"/>
              </w:rPr>
            </w:pPr>
          </w:p>
        </w:tc>
      </w:tr>
      <w:tr w:rsidR="00C5517C" w:rsidRPr="00137530" w:rsidTr="00C5517C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02" w:type="dxa"/>
            <w:vMerge/>
          </w:tcPr>
          <w:p w:rsidR="00C5517C" w:rsidRDefault="00C5517C" w:rsidP="00C5517C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5517C" w:rsidRPr="008839D2" w:rsidRDefault="00C5517C" w:rsidP="00E659FF">
            <w:pPr>
              <w:jc w:val="center"/>
              <w:rPr>
                <w:sz w:val="24"/>
              </w:rPr>
            </w:pPr>
          </w:p>
        </w:tc>
      </w:tr>
      <w:tr w:rsidR="00C5517C" w:rsidRPr="00137530" w:rsidTr="00C5517C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02" w:type="dxa"/>
            <w:vMerge w:val="restart"/>
          </w:tcPr>
          <w:p w:rsidR="00C5517C" w:rsidRDefault="00C5517C" w:rsidP="00C5517C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Fire:</w:t>
            </w: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5517C" w:rsidRPr="008839D2" w:rsidRDefault="00C5517C" w:rsidP="00E659FF">
            <w:pPr>
              <w:jc w:val="center"/>
              <w:rPr>
                <w:sz w:val="24"/>
              </w:rPr>
            </w:pPr>
          </w:p>
        </w:tc>
      </w:tr>
      <w:tr w:rsidR="00C5517C" w:rsidRPr="00137530" w:rsidTr="00C5517C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02" w:type="dxa"/>
            <w:vMerge/>
          </w:tcPr>
          <w:p w:rsidR="00C5517C" w:rsidRDefault="00C5517C" w:rsidP="00C5517C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5517C" w:rsidRPr="008839D2" w:rsidRDefault="00C5517C" w:rsidP="00E659FF">
            <w:pPr>
              <w:jc w:val="center"/>
              <w:rPr>
                <w:sz w:val="24"/>
              </w:rPr>
            </w:pPr>
          </w:p>
        </w:tc>
      </w:tr>
      <w:tr w:rsidR="00C5517C" w:rsidRPr="00137530" w:rsidTr="00C5517C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02" w:type="dxa"/>
            <w:vMerge w:val="restart"/>
          </w:tcPr>
          <w:p w:rsidR="00C5517C" w:rsidRDefault="00C5517C" w:rsidP="00C5517C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Water:</w:t>
            </w: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5517C" w:rsidRPr="008839D2" w:rsidRDefault="00C5517C" w:rsidP="00E659FF">
            <w:pPr>
              <w:jc w:val="center"/>
              <w:rPr>
                <w:sz w:val="24"/>
              </w:rPr>
            </w:pPr>
          </w:p>
        </w:tc>
      </w:tr>
      <w:tr w:rsidR="00C5517C" w:rsidRPr="00137530" w:rsidTr="00C5517C">
        <w:tblPrEx>
          <w:jc w:val="center"/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602" w:type="dxa"/>
            <w:vMerge/>
          </w:tcPr>
          <w:p w:rsidR="00C5517C" w:rsidRDefault="00C5517C" w:rsidP="00C5517C">
            <w:pPr>
              <w:pStyle w:val="BodyText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Align w:val="center"/>
          </w:tcPr>
          <w:p w:rsidR="00C5517C" w:rsidRPr="00E659FF" w:rsidRDefault="00C5517C" w:rsidP="00E659FF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5517C" w:rsidRPr="008839D2" w:rsidRDefault="00C5517C" w:rsidP="00E659FF">
            <w:pPr>
              <w:jc w:val="center"/>
              <w:rPr>
                <w:sz w:val="24"/>
              </w:rPr>
            </w:pPr>
          </w:p>
        </w:tc>
      </w:tr>
    </w:tbl>
    <w:p w:rsidR="00C5517C" w:rsidRPr="00C5517C" w:rsidRDefault="00C5517C" w:rsidP="00C5517C">
      <w:pPr>
        <w:pStyle w:val="Heading2"/>
        <w:tabs>
          <w:tab w:val="left" w:pos="6479"/>
          <w:tab w:val="left" w:pos="6701"/>
          <w:tab w:val="left" w:pos="6923"/>
          <w:tab w:val="left" w:pos="9354"/>
        </w:tabs>
        <w:spacing w:before="0" w:after="0"/>
        <w:rPr>
          <w:rFonts w:ascii="HKPTGU+Arial-BoldItalicMT" w:hAnsi="HKPTGU+Arial-BoldItalicMT" w:cs="HKPTGU+Arial-BoldItalicMT"/>
          <w:b/>
          <w:bCs w:val="0"/>
          <w:i/>
          <w:iCs w:val="0"/>
          <w:sz w:val="16"/>
          <w:szCs w:val="16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318"/>
        <w:gridCol w:w="7240"/>
      </w:tblGrid>
      <w:tr w:rsidR="00C5517C" w:rsidRPr="00C5517C" w:rsidTr="00C5517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C5517C" w:rsidRPr="00C5517C" w:rsidRDefault="00C5517C" w:rsidP="004A79BB">
            <w:pPr>
              <w:pStyle w:val="Heading2"/>
              <w:tabs>
                <w:tab w:val="left" w:pos="6479"/>
                <w:tab w:val="left" w:pos="6701"/>
                <w:tab w:val="left" w:pos="6923"/>
                <w:tab w:val="left" w:pos="9354"/>
              </w:tabs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  <w:r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24"/>
              </w:rPr>
              <w:t>Approval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:rsidR="00C5517C" w:rsidRPr="00C5517C" w:rsidRDefault="00C5517C" w:rsidP="004A79BB">
            <w:pPr>
              <w:pStyle w:val="Heading2"/>
              <w:tabs>
                <w:tab w:val="left" w:pos="6479"/>
                <w:tab w:val="left" w:pos="6701"/>
                <w:tab w:val="left" w:pos="6923"/>
                <w:tab w:val="left" w:pos="9354"/>
              </w:tabs>
              <w:outlineLvl w:val="1"/>
              <w:rPr>
                <w:rFonts w:ascii="HKPTGU+Arial-BoldItalicMT" w:hAnsi="HKPTGU+Arial-BoldItalicMT" w:cs="HKPTGU+Arial-BoldItalicMT"/>
                <w:b/>
                <w:bCs w:val="0"/>
                <w:i/>
                <w:iCs w:val="0"/>
                <w:sz w:val="19"/>
                <w:szCs w:val="19"/>
              </w:rPr>
            </w:pPr>
          </w:p>
        </w:tc>
      </w:tr>
      <w:tr w:rsidR="00E659FF" w:rsidRPr="00137530" w:rsidTr="00C5517C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F" w:rsidRPr="008D060C" w:rsidRDefault="00E659FF" w:rsidP="00A021FE">
            <w:pPr>
              <w:pStyle w:val="BodyText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Advisor's Signature</w:t>
            </w:r>
            <w:r w:rsidRPr="008D060C">
              <w:rPr>
                <w:rFonts w:ascii="ArialMT" w:hAnsi="ArialMT" w:cs="ArialMT"/>
                <w:sz w:val="20"/>
                <w:szCs w:val="20"/>
              </w:rPr>
              <w:t>: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9FF" w:rsidRPr="00B0500D" w:rsidRDefault="00E659FF" w:rsidP="00A021FE"/>
        </w:tc>
      </w:tr>
      <w:tr w:rsidR="00E659FF" w:rsidRPr="00137530" w:rsidTr="00C5517C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FF" w:rsidRPr="008D060C" w:rsidRDefault="00E659FF" w:rsidP="00A021FE">
            <w:pPr>
              <w:pStyle w:val="BodyText"/>
              <w:rPr>
                <w:sz w:val="20"/>
                <w:szCs w:val="20"/>
              </w:rPr>
            </w:pPr>
            <w:r w:rsidRPr="008D060C">
              <w:rPr>
                <w:rFonts w:ascii="ArialMT" w:hAnsi="ArialMT" w:cs="ArialMT"/>
                <w:sz w:val="20"/>
                <w:szCs w:val="20"/>
              </w:rPr>
              <w:t>Date: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9FF" w:rsidRPr="00B0500D" w:rsidRDefault="00E659FF" w:rsidP="00A021FE"/>
        </w:tc>
      </w:tr>
    </w:tbl>
    <w:p w:rsidR="00E659FF" w:rsidRPr="00C5517C" w:rsidRDefault="00E659FF" w:rsidP="00C5517C">
      <w:pPr>
        <w:pStyle w:val="Heading2"/>
        <w:tabs>
          <w:tab w:val="left" w:pos="6487"/>
          <w:tab w:val="left" w:pos="6709"/>
          <w:tab w:val="left" w:pos="6931"/>
          <w:tab w:val="left" w:pos="9365"/>
        </w:tabs>
        <w:spacing w:before="0" w:after="0"/>
        <w:rPr>
          <w:rFonts w:ascii="HKPTGU+Arial-BoldItalicMT" w:hAnsi="HKPTGU+Arial-BoldItalicMT" w:cs="HKPTGU+Arial-BoldItalicMT"/>
          <w:b/>
          <w:bCs w:val="0"/>
          <w:i/>
          <w:iCs w:val="0"/>
          <w:sz w:val="16"/>
          <w:szCs w:val="16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9"/>
        <w:gridCol w:w="4699"/>
      </w:tblGrid>
      <w:tr w:rsidR="00E659FF" w:rsidRPr="00C5517C" w:rsidTr="00C5517C">
        <w:trPr>
          <w:trHeight w:val="20"/>
        </w:trPr>
        <w:tc>
          <w:tcPr>
            <w:tcW w:w="4859" w:type="dxa"/>
            <w:vAlign w:val="bottom"/>
          </w:tcPr>
          <w:p w:rsidR="00E659FF" w:rsidRPr="00C5517C" w:rsidRDefault="00B05EA6" w:rsidP="00B05EA6">
            <w:pPr>
              <w:rPr>
                <w:sz w:val="18"/>
                <w:szCs w:val="18"/>
              </w:rPr>
            </w:pPr>
            <w:r w:rsidRPr="00C5517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Head Cook</w:t>
            </w:r>
          </w:p>
        </w:tc>
        <w:tc>
          <w:tcPr>
            <w:tcW w:w="4699" w:type="dxa"/>
            <w:vAlign w:val="bottom"/>
          </w:tcPr>
          <w:p w:rsidR="00E659FF" w:rsidRPr="00C5517C" w:rsidRDefault="00B05EA6" w:rsidP="00B05EA6">
            <w:pPr>
              <w:rPr>
                <w:sz w:val="18"/>
                <w:szCs w:val="18"/>
              </w:rPr>
            </w:pPr>
            <w:r w:rsidRPr="00C5517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Kitchen Cleanup</w:t>
            </w:r>
          </w:p>
        </w:tc>
      </w:tr>
      <w:tr w:rsidR="00B05EA6" w:rsidRPr="00C5517C" w:rsidTr="00C5517C">
        <w:trPr>
          <w:trHeight w:val="20"/>
        </w:trPr>
        <w:tc>
          <w:tcPr>
            <w:tcW w:w="4859" w:type="dxa"/>
            <w:vAlign w:val="bottom"/>
          </w:tcPr>
          <w:p w:rsidR="00B05EA6" w:rsidRPr="00C5517C" w:rsidRDefault="00B05EA6" w:rsidP="00B05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17C">
              <w:rPr>
                <w:rFonts w:ascii="ArialMT" w:hAnsi="ArialMT" w:cs="ArialMT"/>
                <w:sz w:val="18"/>
                <w:szCs w:val="18"/>
              </w:rPr>
              <w:t xml:space="preserve">Wash hands, assign responsibilities to assistant cook and others, prepare meals, advise Patrol when meal will be served, </w:t>
            </w:r>
            <w:proofErr w:type="gramStart"/>
            <w:r w:rsidRPr="00C5517C">
              <w:rPr>
                <w:rFonts w:ascii="ArialMT" w:hAnsi="ArialMT" w:cs="ArialMT"/>
                <w:sz w:val="18"/>
                <w:szCs w:val="18"/>
              </w:rPr>
              <w:t>ensure</w:t>
            </w:r>
            <w:proofErr w:type="gramEnd"/>
            <w:r w:rsidRPr="00C5517C">
              <w:rPr>
                <w:rFonts w:ascii="ArialMT" w:hAnsi="ArialMT" w:cs="ArialMT"/>
                <w:sz w:val="18"/>
                <w:szCs w:val="18"/>
              </w:rPr>
              <w:t xml:space="preserve"> all utensils used for cooking are clean.</w:t>
            </w:r>
          </w:p>
        </w:tc>
        <w:tc>
          <w:tcPr>
            <w:tcW w:w="4699" w:type="dxa"/>
            <w:vMerge w:val="restart"/>
            <w:vAlign w:val="bottom"/>
          </w:tcPr>
          <w:p w:rsidR="00B05EA6" w:rsidRPr="00C5517C" w:rsidRDefault="00B05EA6" w:rsidP="00B05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17C">
              <w:rPr>
                <w:rFonts w:ascii="ArialMT" w:hAnsi="ArialMT" w:cs="ArialMT"/>
                <w:sz w:val="18"/>
                <w:szCs w:val="18"/>
              </w:rPr>
              <w:t xml:space="preserve">Wash all </w:t>
            </w:r>
            <w:r w:rsidRPr="00C5517C">
              <w:rPr>
                <w:rFonts w:ascii="Helvetica-Oblique" w:hAnsi="Helvetica-Oblique" w:cs="Helvetica-Oblique"/>
                <w:i/>
                <w:iCs/>
                <w:sz w:val="18"/>
                <w:szCs w:val="18"/>
              </w:rPr>
              <w:t xml:space="preserve">non-personal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utensils and cooking equipment (</w:t>
            </w:r>
            <w:r w:rsidRPr="00C5517C">
              <w:rPr>
                <w:rFonts w:ascii="Helvetica-Oblique" w:hAnsi="Helvetica-Oblique" w:cs="Helvetica-Oblique"/>
                <w:i/>
                <w:iCs/>
                <w:sz w:val="18"/>
                <w:szCs w:val="18"/>
              </w:rPr>
              <w:t>Each Scout washes his own personal gear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). Clear table and secure Patrol box. Oil Dutch Oven if used. Notify Quartermaster if any supplies are needed.</w:t>
            </w:r>
          </w:p>
        </w:tc>
      </w:tr>
      <w:tr w:rsidR="00B05EA6" w:rsidRPr="00C5517C" w:rsidTr="00C5517C">
        <w:trPr>
          <w:trHeight w:val="20"/>
        </w:trPr>
        <w:tc>
          <w:tcPr>
            <w:tcW w:w="4859" w:type="dxa"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</w:p>
        </w:tc>
        <w:tc>
          <w:tcPr>
            <w:tcW w:w="4699" w:type="dxa"/>
            <w:vMerge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</w:p>
        </w:tc>
      </w:tr>
      <w:tr w:rsidR="00B05EA6" w:rsidRPr="00C5517C" w:rsidTr="00C5517C">
        <w:trPr>
          <w:trHeight w:val="20"/>
        </w:trPr>
        <w:tc>
          <w:tcPr>
            <w:tcW w:w="4859" w:type="dxa"/>
            <w:vAlign w:val="bottom"/>
          </w:tcPr>
          <w:p w:rsidR="00B05EA6" w:rsidRPr="00C5517C" w:rsidRDefault="00B05EA6" w:rsidP="004A79BB">
            <w:pPr>
              <w:rPr>
                <w:sz w:val="18"/>
                <w:szCs w:val="18"/>
              </w:rPr>
            </w:pPr>
            <w:r w:rsidRPr="00C5517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Assistant Cook</w:t>
            </w:r>
          </w:p>
        </w:tc>
        <w:tc>
          <w:tcPr>
            <w:tcW w:w="4699" w:type="dxa"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</w:p>
        </w:tc>
      </w:tr>
      <w:tr w:rsidR="00B05EA6" w:rsidRPr="00C5517C" w:rsidTr="00C5517C">
        <w:trPr>
          <w:trHeight w:val="20"/>
        </w:trPr>
        <w:tc>
          <w:tcPr>
            <w:tcW w:w="4859" w:type="dxa"/>
            <w:vMerge w:val="restart"/>
            <w:vAlign w:val="bottom"/>
          </w:tcPr>
          <w:p w:rsidR="00B05EA6" w:rsidRPr="00C5517C" w:rsidRDefault="00B05EA6" w:rsidP="00B05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17C">
              <w:rPr>
                <w:rFonts w:ascii="ArialMT" w:hAnsi="ArialMT" w:cs="ArialMT"/>
                <w:sz w:val="18"/>
                <w:szCs w:val="18"/>
              </w:rPr>
              <w:t>Assist with meal preparation as determined by cook, prepare hand washing station with warm water and rinse water (use same tubs used for cleanup), heat water for cleanup.</w:t>
            </w:r>
          </w:p>
        </w:tc>
        <w:tc>
          <w:tcPr>
            <w:tcW w:w="4699" w:type="dxa"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  <w:r w:rsidRPr="00C5517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Patrol Site Cleanup</w:t>
            </w:r>
          </w:p>
        </w:tc>
      </w:tr>
      <w:tr w:rsidR="00B05EA6" w:rsidRPr="00C5517C" w:rsidTr="00C5517C">
        <w:trPr>
          <w:trHeight w:val="20"/>
        </w:trPr>
        <w:tc>
          <w:tcPr>
            <w:tcW w:w="4859" w:type="dxa"/>
            <w:vMerge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</w:p>
        </w:tc>
        <w:tc>
          <w:tcPr>
            <w:tcW w:w="4699" w:type="dxa"/>
            <w:vAlign w:val="bottom"/>
          </w:tcPr>
          <w:p w:rsidR="00B05EA6" w:rsidRPr="00C5517C" w:rsidRDefault="00B05EA6" w:rsidP="00C551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17C">
              <w:rPr>
                <w:rFonts w:ascii="ArialMT" w:hAnsi="ArialMT" w:cs="ArialMT"/>
                <w:sz w:val="18"/>
                <w:szCs w:val="18"/>
              </w:rPr>
              <w:t>Set up garbage bags and secure camp</w:t>
            </w:r>
            <w:r w:rsidR="00C5517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gadgets. Secure garbage bags at night and</w:t>
            </w:r>
            <w:r w:rsidR="00C5517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start new one when current one is full.</w:t>
            </w:r>
          </w:p>
        </w:tc>
      </w:tr>
      <w:tr w:rsidR="00B05EA6" w:rsidRPr="00C5517C" w:rsidTr="00C5517C">
        <w:trPr>
          <w:trHeight w:val="20"/>
        </w:trPr>
        <w:tc>
          <w:tcPr>
            <w:tcW w:w="4859" w:type="dxa"/>
            <w:vAlign w:val="bottom"/>
          </w:tcPr>
          <w:p w:rsidR="00B05EA6" w:rsidRPr="00C5517C" w:rsidRDefault="00B05EA6" w:rsidP="00B05EA6">
            <w:pPr>
              <w:rPr>
                <w:szCs w:val="16"/>
              </w:rPr>
            </w:pPr>
          </w:p>
        </w:tc>
        <w:tc>
          <w:tcPr>
            <w:tcW w:w="4699" w:type="dxa"/>
            <w:vAlign w:val="bottom"/>
          </w:tcPr>
          <w:p w:rsidR="00B05EA6" w:rsidRPr="00C5517C" w:rsidRDefault="00B05EA6" w:rsidP="00B05EA6">
            <w:pPr>
              <w:rPr>
                <w:szCs w:val="16"/>
              </w:rPr>
            </w:pPr>
          </w:p>
        </w:tc>
      </w:tr>
      <w:tr w:rsidR="00B05EA6" w:rsidRPr="00C5517C" w:rsidTr="00C5517C">
        <w:trPr>
          <w:trHeight w:val="20"/>
        </w:trPr>
        <w:tc>
          <w:tcPr>
            <w:tcW w:w="4859" w:type="dxa"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  <w:r w:rsidRPr="00C5517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Fire Builder</w:t>
            </w:r>
          </w:p>
        </w:tc>
        <w:tc>
          <w:tcPr>
            <w:tcW w:w="4699" w:type="dxa"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  <w:r w:rsidRPr="00C5517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Other Patrol Responsibilities</w:t>
            </w:r>
          </w:p>
        </w:tc>
      </w:tr>
      <w:tr w:rsidR="00B05EA6" w:rsidRPr="00C5517C" w:rsidTr="00C5517C">
        <w:trPr>
          <w:trHeight w:val="20"/>
        </w:trPr>
        <w:tc>
          <w:tcPr>
            <w:tcW w:w="4859" w:type="dxa"/>
            <w:vAlign w:val="bottom"/>
          </w:tcPr>
          <w:p w:rsidR="00B05EA6" w:rsidRPr="00C5517C" w:rsidRDefault="00B05EA6" w:rsidP="00B05E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17C">
              <w:rPr>
                <w:rFonts w:ascii="ArialMT" w:hAnsi="ArialMT" w:cs="ArialMT"/>
                <w:sz w:val="18"/>
                <w:szCs w:val="18"/>
              </w:rPr>
              <w:t xml:space="preserve">Ensure fire buckets are full (water and dirt), and as applicable: 1) Light camp stove and clean afterwards; or 2) Arrange or clean fire pit. Find and stack wood needed for fire or start charcoal if needed. </w:t>
            </w:r>
            <w:proofErr w:type="gramStart"/>
            <w:r w:rsidRPr="00C5517C">
              <w:rPr>
                <w:rFonts w:ascii="ArialMT" w:hAnsi="ArialMT" w:cs="ArialMT"/>
                <w:sz w:val="18"/>
                <w:szCs w:val="18"/>
              </w:rPr>
              <w:t>Keep fire</w:t>
            </w:r>
            <w:proofErr w:type="gramEnd"/>
            <w:r w:rsidRPr="00C5517C">
              <w:rPr>
                <w:rFonts w:ascii="ArialMT" w:hAnsi="ArialMT" w:cs="ArialMT"/>
                <w:sz w:val="18"/>
                <w:szCs w:val="18"/>
              </w:rPr>
              <w:t xml:space="preserve"> going throughout meal. Ensure fire is completely out when done.</w:t>
            </w:r>
          </w:p>
        </w:tc>
        <w:tc>
          <w:tcPr>
            <w:tcW w:w="4699" w:type="dxa"/>
            <w:vMerge w:val="restart"/>
            <w:vAlign w:val="bottom"/>
          </w:tcPr>
          <w:p w:rsidR="00B05EA6" w:rsidRPr="00C5517C" w:rsidRDefault="00B05EA6" w:rsidP="007213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17C">
              <w:rPr>
                <w:rFonts w:ascii="ArialMT" w:hAnsi="ArialMT" w:cs="ArialMT"/>
                <w:sz w:val="18"/>
                <w:szCs w:val="18"/>
              </w:rPr>
              <w:t>The whole patrol should share campsite set up.</w:t>
            </w:r>
            <w:r w:rsidR="00C5517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After pitching individual tents, the Patrol may</w:t>
            </w:r>
            <w:r w:rsidR="00C5517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want to set up a dining fly and secure their</w:t>
            </w:r>
            <w:r w:rsidR="00C5517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food with their Patrol box. Build a fire ring if</w:t>
            </w:r>
            <w:r w:rsidR="00C5517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Patrol fire rings will be used. Gather wood for</w:t>
            </w:r>
            <w:r w:rsidR="00C5517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the weekend. Build any camp gadgets agreed</w:t>
            </w:r>
            <w:r w:rsidR="00C5517C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upon by the Patrol. At the conclusion of the</w:t>
            </w:r>
            <w:r w:rsidR="00721305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camp out, the site should be returned to the</w:t>
            </w:r>
            <w:r w:rsidR="00721305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same condition it was in with all trash carried</w:t>
            </w:r>
            <w:r w:rsidR="00721305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C5517C">
              <w:rPr>
                <w:rFonts w:ascii="ArialMT" w:hAnsi="ArialMT" w:cs="ArialMT"/>
                <w:sz w:val="18"/>
                <w:szCs w:val="18"/>
              </w:rPr>
              <w:t>out and brush returned where possible.</w:t>
            </w:r>
          </w:p>
        </w:tc>
      </w:tr>
      <w:tr w:rsidR="00B05EA6" w:rsidRPr="00C5517C" w:rsidTr="00C5517C">
        <w:trPr>
          <w:trHeight w:val="20"/>
        </w:trPr>
        <w:tc>
          <w:tcPr>
            <w:tcW w:w="4859" w:type="dxa"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</w:p>
        </w:tc>
        <w:tc>
          <w:tcPr>
            <w:tcW w:w="4699" w:type="dxa"/>
            <w:vMerge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</w:p>
        </w:tc>
      </w:tr>
      <w:tr w:rsidR="00B05EA6" w:rsidRPr="00C5517C" w:rsidTr="00C5517C">
        <w:trPr>
          <w:trHeight w:val="20"/>
        </w:trPr>
        <w:tc>
          <w:tcPr>
            <w:tcW w:w="4859" w:type="dxa"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  <w:r w:rsidRPr="00C5517C"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Water Man</w:t>
            </w:r>
          </w:p>
        </w:tc>
        <w:tc>
          <w:tcPr>
            <w:tcW w:w="4699" w:type="dxa"/>
            <w:vMerge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</w:p>
        </w:tc>
      </w:tr>
      <w:tr w:rsidR="00B05EA6" w:rsidRPr="00C5517C" w:rsidTr="00C5517C">
        <w:trPr>
          <w:trHeight w:val="20"/>
        </w:trPr>
        <w:tc>
          <w:tcPr>
            <w:tcW w:w="4859" w:type="dxa"/>
            <w:vAlign w:val="bottom"/>
          </w:tcPr>
          <w:p w:rsidR="00B05EA6" w:rsidRPr="00C5517C" w:rsidRDefault="00B05EA6" w:rsidP="00B05EA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C5517C">
              <w:rPr>
                <w:rFonts w:ascii="ArialMT" w:hAnsi="ArialMT" w:cs="ArialMT"/>
                <w:sz w:val="18"/>
                <w:szCs w:val="18"/>
              </w:rPr>
              <w:t>Keep water jugs full and refill when needed.</w:t>
            </w:r>
          </w:p>
          <w:p w:rsidR="00B05EA6" w:rsidRPr="00C5517C" w:rsidRDefault="00B05EA6" w:rsidP="00B05EA6">
            <w:pPr>
              <w:rPr>
                <w:sz w:val="18"/>
                <w:szCs w:val="18"/>
              </w:rPr>
            </w:pPr>
            <w:proofErr w:type="spellStart"/>
            <w:r w:rsidRPr="00C5517C">
              <w:rPr>
                <w:rFonts w:ascii="ArialMT" w:hAnsi="ArialMT" w:cs="ArialMT"/>
                <w:sz w:val="18"/>
                <w:szCs w:val="18"/>
              </w:rPr>
              <w:t>Purif</w:t>
            </w:r>
            <w:proofErr w:type="spellEnd"/>
            <w:r w:rsidRPr="00C5517C">
              <w:rPr>
                <w:rFonts w:ascii="ArialMT" w:hAnsi="ArialMT" w:cs="ArialMT"/>
                <w:sz w:val="18"/>
                <w:szCs w:val="18"/>
              </w:rPr>
              <w:t xml:space="preserve"> y water if fresh water is not available.</w:t>
            </w:r>
          </w:p>
        </w:tc>
        <w:tc>
          <w:tcPr>
            <w:tcW w:w="4699" w:type="dxa"/>
            <w:vMerge/>
            <w:vAlign w:val="bottom"/>
          </w:tcPr>
          <w:p w:rsidR="00B05EA6" w:rsidRPr="00C5517C" w:rsidRDefault="00B05EA6" w:rsidP="00B05EA6">
            <w:pPr>
              <w:rPr>
                <w:sz w:val="18"/>
                <w:szCs w:val="18"/>
              </w:rPr>
            </w:pPr>
          </w:p>
        </w:tc>
      </w:tr>
    </w:tbl>
    <w:p w:rsidR="00E659FF" w:rsidRPr="00C5517C" w:rsidRDefault="00E659FF" w:rsidP="00682D18">
      <w:pPr>
        <w:rPr>
          <w:sz w:val="18"/>
          <w:szCs w:val="18"/>
        </w:rPr>
      </w:pPr>
    </w:p>
    <w:sectPr w:rsidR="00E659FF" w:rsidRPr="00C5517C" w:rsidSect="00657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0C" w:rsidRDefault="008D060C">
      <w:r>
        <w:separator/>
      </w:r>
    </w:p>
  </w:endnote>
  <w:endnote w:type="continuationSeparator" w:id="0">
    <w:p w:rsidR="008D060C" w:rsidRDefault="008D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KPTGU+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9C" w:rsidRDefault="00015E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9C" w:rsidRDefault="00015E9C" w:rsidP="00015E9C">
    <w:pPr>
      <w:pStyle w:val="Footer"/>
      <w:tabs>
        <w:tab w:val="clear" w:pos="4320"/>
        <w:tab w:val="clear" w:pos="8640"/>
        <w:tab w:val="right" w:pos="9360"/>
      </w:tabs>
    </w:pPr>
    <w:r>
      <w:rPr>
        <w:sz w:val="20"/>
        <w:szCs w:val="20"/>
      </w:rPr>
      <w:t>Boy Scout Troop 40</w:t>
    </w:r>
    <w:bookmarkStart w:id="0" w:name="_GoBack"/>
    <w:bookmarkEnd w:id="0"/>
    <w:r>
      <w:rPr>
        <w:sz w:val="20"/>
        <w:szCs w:val="20"/>
      </w:rPr>
      <w:t xml:space="preserve"> – Yorkville, IL</w:t>
    </w:r>
    <w:r>
      <w:rPr>
        <w:sz w:val="20"/>
        <w:szCs w:val="20"/>
      </w:rPr>
      <w:tab/>
    </w:r>
    <w:r>
      <w:rPr>
        <w:sz w:val="20"/>
        <w:szCs w:val="20"/>
      </w:rPr>
      <w:t>“A Top-Notch Troop of Adventure and Learning”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9C" w:rsidRDefault="00015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0C" w:rsidRDefault="008D060C">
      <w:r>
        <w:separator/>
      </w:r>
    </w:p>
  </w:footnote>
  <w:footnote w:type="continuationSeparator" w:id="0">
    <w:p w:rsidR="008D060C" w:rsidRDefault="008D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9C" w:rsidRDefault="00015E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60C" w:rsidRPr="008D060C" w:rsidRDefault="00015E9C" w:rsidP="008D060C">
    <w:pPr>
      <w:pStyle w:val="Heading1"/>
      <w:spacing w:before="0"/>
      <w:rPr>
        <w:sz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95pt;margin-top:27.25pt;width:250.8pt;height:51.45pt;z-index:-251658752;mso-wrap-style:none;mso-position-horizontal-relative:page;mso-position-vertical-relative:page" filled="f" stroked="f">
          <v:textbox style="mso-next-textbox:#_x0000_s2053;mso-fit-shape-to-text:t">
            <w:txbxContent>
              <w:p w:rsidR="00453709" w:rsidRPr="00453709" w:rsidRDefault="00015E9C" w:rsidP="0045370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Mountain graphic" style="width:236.25pt;height:44.25pt">
                      <v:imagedata r:id="rId1" o:title=""/>
                    </v:shape>
                  </w:pict>
                </w:r>
              </w:p>
            </w:txbxContent>
          </v:textbox>
          <w10:wrap anchorx="page" anchory="page"/>
        </v:shape>
      </w:pict>
    </w:r>
    <w:r w:rsidR="00FD58FE">
      <w:t xml:space="preserve">Yorkville </w:t>
    </w:r>
    <w:r w:rsidR="008D060C">
      <w:t>TROOP 40</w:t>
    </w:r>
  </w:p>
  <w:p w:rsidR="00EB171D" w:rsidRPr="008D060C" w:rsidRDefault="008D060C" w:rsidP="008D060C">
    <w:pPr>
      <w:pStyle w:val="Heading1"/>
      <w:spacing w:before="0"/>
      <w:rPr>
        <w:sz w:val="32"/>
        <w:szCs w:val="32"/>
      </w:rPr>
    </w:pPr>
    <w:r>
      <w:rPr>
        <w:sz w:val="32"/>
        <w:szCs w:val="32"/>
      </w:rPr>
      <w:t xml:space="preserve">Patrol </w:t>
    </w:r>
    <w:r w:rsidR="00AD5EA0">
      <w:rPr>
        <w:sz w:val="32"/>
        <w:szCs w:val="32"/>
      </w:rPr>
      <w:t>Duty Roster Fo</w:t>
    </w:r>
    <w:r w:rsidRPr="008D060C">
      <w:rPr>
        <w:sz w:val="32"/>
        <w:szCs w:val="32"/>
      </w:rPr>
      <w:t>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9C" w:rsidRDefault="00015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60C"/>
    <w:rsid w:val="00015E9C"/>
    <w:rsid w:val="00090FA0"/>
    <w:rsid w:val="0009772D"/>
    <w:rsid w:val="000E28FA"/>
    <w:rsid w:val="000F4605"/>
    <w:rsid w:val="000F787E"/>
    <w:rsid w:val="0010305A"/>
    <w:rsid w:val="00115D5D"/>
    <w:rsid w:val="00125E65"/>
    <w:rsid w:val="00137530"/>
    <w:rsid w:val="00157D1A"/>
    <w:rsid w:val="001B1AE0"/>
    <w:rsid w:val="001B652A"/>
    <w:rsid w:val="001D1B12"/>
    <w:rsid w:val="001E5E8E"/>
    <w:rsid w:val="00205443"/>
    <w:rsid w:val="00236EB1"/>
    <w:rsid w:val="00255393"/>
    <w:rsid w:val="002B1665"/>
    <w:rsid w:val="002C3108"/>
    <w:rsid w:val="002F3AD8"/>
    <w:rsid w:val="0031764F"/>
    <w:rsid w:val="00320FB2"/>
    <w:rsid w:val="00325907"/>
    <w:rsid w:val="003408BA"/>
    <w:rsid w:val="00342A1F"/>
    <w:rsid w:val="00391F73"/>
    <w:rsid w:val="003A3C3A"/>
    <w:rsid w:val="003C524C"/>
    <w:rsid w:val="003C7DCB"/>
    <w:rsid w:val="003E01A8"/>
    <w:rsid w:val="004069C8"/>
    <w:rsid w:val="00413ED7"/>
    <w:rsid w:val="00423672"/>
    <w:rsid w:val="00450DC0"/>
    <w:rsid w:val="00453709"/>
    <w:rsid w:val="00461AF2"/>
    <w:rsid w:val="00492D1F"/>
    <w:rsid w:val="004960DE"/>
    <w:rsid w:val="004C4972"/>
    <w:rsid w:val="004E5C80"/>
    <w:rsid w:val="005005C7"/>
    <w:rsid w:val="005127CB"/>
    <w:rsid w:val="0054619B"/>
    <w:rsid w:val="00564005"/>
    <w:rsid w:val="005926A6"/>
    <w:rsid w:val="0059565E"/>
    <w:rsid w:val="005C22DF"/>
    <w:rsid w:val="005F348C"/>
    <w:rsid w:val="0063569A"/>
    <w:rsid w:val="006410CD"/>
    <w:rsid w:val="00653E83"/>
    <w:rsid w:val="00657270"/>
    <w:rsid w:val="00660955"/>
    <w:rsid w:val="00664FA4"/>
    <w:rsid w:val="00673538"/>
    <w:rsid w:val="0067515F"/>
    <w:rsid w:val="00677568"/>
    <w:rsid w:val="00682D18"/>
    <w:rsid w:val="00686821"/>
    <w:rsid w:val="006A21B6"/>
    <w:rsid w:val="00721305"/>
    <w:rsid w:val="00723248"/>
    <w:rsid w:val="00762FD3"/>
    <w:rsid w:val="00773B57"/>
    <w:rsid w:val="0077688F"/>
    <w:rsid w:val="00785135"/>
    <w:rsid w:val="007867BE"/>
    <w:rsid w:val="007A2578"/>
    <w:rsid w:val="0080099A"/>
    <w:rsid w:val="00817B9B"/>
    <w:rsid w:val="008234AC"/>
    <w:rsid w:val="0083374E"/>
    <w:rsid w:val="00862B8B"/>
    <w:rsid w:val="008708E2"/>
    <w:rsid w:val="00870EEA"/>
    <w:rsid w:val="008839D2"/>
    <w:rsid w:val="008939BA"/>
    <w:rsid w:val="008C5BB2"/>
    <w:rsid w:val="008D060C"/>
    <w:rsid w:val="008E615D"/>
    <w:rsid w:val="00911E5F"/>
    <w:rsid w:val="00930746"/>
    <w:rsid w:val="00971EEC"/>
    <w:rsid w:val="00997F9C"/>
    <w:rsid w:val="009C395F"/>
    <w:rsid w:val="009C6058"/>
    <w:rsid w:val="009D796C"/>
    <w:rsid w:val="00A235B4"/>
    <w:rsid w:val="00A435B0"/>
    <w:rsid w:val="00A544BF"/>
    <w:rsid w:val="00A55F15"/>
    <w:rsid w:val="00A87282"/>
    <w:rsid w:val="00AA3827"/>
    <w:rsid w:val="00AD5EA0"/>
    <w:rsid w:val="00AE3F1A"/>
    <w:rsid w:val="00AF4DA4"/>
    <w:rsid w:val="00B0500D"/>
    <w:rsid w:val="00B05EA6"/>
    <w:rsid w:val="00B06CB8"/>
    <w:rsid w:val="00B27982"/>
    <w:rsid w:val="00B6771E"/>
    <w:rsid w:val="00B7447D"/>
    <w:rsid w:val="00BA11DE"/>
    <w:rsid w:val="00BD6A63"/>
    <w:rsid w:val="00C03659"/>
    <w:rsid w:val="00C30BAA"/>
    <w:rsid w:val="00C36F0D"/>
    <w:rsid w:val="00C5517C"/>
    <w:rsid w:val="00C818DC"/>
    <w:rsid w:val="00C85ED1"/>
    <w:rsid w:val="00C92101"/>
    <w:rsid w:val="00CB0A13"/>
    <w:rsid w:val="00CC49F2"/>
    <w:rsid w:val="00D013A7"/>
    <w:rsid w:val="00D65E2F"/>
    <w:rsid w:val="00D713E6"/>
    <w:rsid w:val="00D811D9"/>
    <w:rsid w:val="00DB1A95"/>
    <w:rsid w:val="00E07625"/>
    <w:rsid w:val="00E317CD"/>
    <w:rsid w:val="00E3515B"/>
    <w:rsid w:val="00E659FF"/>
    <w:rsid w:val="00E973E6"/>
    <w:rsid w:val="00EB171D"/>
    <w:rsid w:val="00EF21AA"/>
    <w:rsid w:val="00EF53EB"/>
    <w:rsid w:val="00F54970"/>
    <w:rsid w:val="00F65F81"/>
    <w:rsid w:val="00F82A79"/>
    <w:rsid w:val="00F85FE0"/>
    <w:rsid w:val="00FA408B"/>
    <w:rsid w:val="00FB69F2"/>
    <w:rsid w:val="00FD5104"/>
    <w:rsid w:val="00FD58FE"/>
    <w:rsid w:val="00FE33D2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88F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3709"/>
    <w:pPr>
      <w:keepNext/>
      <w:spacing w:before="320"/>
      <w:jc w:val="right"/>
      <w:outlineLvl w:val="0"/>
    </w:pPr>
    <w:rPr>
      <w:rFonts w:cs="Arial"/>
      <w:b/>
      <w:bCs/>
      <w:color w:val="7A94A8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07625"/>
    <w:pPr>
      <w:keepNext/>
      <w:spacing w:before="320" w:after="20"/>
      <w:outlineLvl w:val="1"/>
    </w:pPr>
    <w:rPr>
      <w:rFonts w:cs="Arial"/>
      <w:bCs/>
      <w:iCs/>
      <w:color w:val="7A94A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6821"/>
    <w:rPr>
      <w:rFonts w:ascii="Tahoma" w:hAnsi="Tahoma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3709"/>
    <w:pPr>
      <w:tabs>
        <w:tab w:val="center" w:pos="4320"/>
        <w:tab w:val="right" w:pos="8640"/>
      </w:tabs>
    </w:pPr>
    <w:rPr>
      <w:color w:val="7A94A8"/>
    </w:rPr>
  </w:style>
  <w:style w:type="paragraph" w:styleId="BalloonText">
    <w:name w:val="Balloon Text"/>
    <w:basedOn w:val="Normal"/>
    <w:semiHidden/>
    <w:rsid w:val="004E5C80"/>
    <w:rPr>
      <w:rFonts w:cs="Tahoma"/>
      <w:szCs w:val="16"/>
    </w:rPr>
  </w:style>
  <w:style w:type="paragraph" w:styleId="BodyText">
    <w:name w:val="Body Text"/>
    <w:basedOn w:val="Normal"/>
    <w:rsid w:val="00453709"/>
    <w:pPr>
      <w:spacing w:after="20"/>
      <w:jc w:val="right"/>
    </w:pPr>
  </w:style>
  <w:style w:type="paragraph" w:styleId="BodyText2">
    <w:name w:val="Body Text 2"/>
    <w:basedOn w:val="Normal"/>
    <w:rsid w:val="00E07625"/>
    <w:pPr>
      <w:spacing w:before="40" w:after="20"/>
      <w:jc w:val="right"/>
    </w:pPr>
    <w:rPr>
      <w:i/>
      <w:color w:val="7A94A8"/>
      <w:sz w:val="14"/>
    </w:rPr>
  </w:style>
  <w:style w:type="character" w:customStyle="1" w:styleId="Heading2Char">
    <w:name w:val="Heading 2 Char"/>
    <w:basedOn w:val="DefaultParagraphFont"/>
    <w:link w:val="Heading2"/>
    <w:rsid w:val="00E07625"/>
    <w:rPr>
      <w:rFonts w:ascii="Tahoma" w:hAnsi="Tahoma" w:cs="Arial"/>
      <w:bCs/>
      <w:iCs/>
      <w:color w:val="7A94A8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C03659"/>
    <w:rPr>
      <w:sz w:val="16"/>
      <w:szCs w:val="16"/>
    </w:rPr>
  </w:style>
  <w:style w:type="paragraph" w:styleId="CommentText">
    <w:name w:val="annotation text"/>
    <w:basedOn w:val="Normal"/>
    <w:semiHidden/>
    <w:rsid w:val="00C036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36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eckew\AppData\Roaming\Microsoft\Templates\Wilderness%20trip%20itiner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Wilderness trip itinerary.dot</Template>
  <TotalTime>33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Lubecke, William</dc:creator>
  <cp:lastModifiedBy>Lubecke, William</cp:lastModifiedBy>
  <cp:revision>4</cp:revision>
  <cp:lastPrinted>2004-03-03T21:34:00Z</cp:lastPrinted>
  <dcterms:created xsi:type="dcterms:W3CDTF">2012-12-03T16:11:00Z</dcterms:created>
  <dcterms:modified xsi:type="dcterms:W3CDTF">2012-12-03T19:41:00Z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TC061988291033</vt:lpwstr>
  </property>
</Properties>
</file>